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FA" w:rsidRDefault="005B07FA" w:rsidP="005B07FA">
      <w:pPr>
        <w:tabs>
          <w:tab w:val="left" w:pos="144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</w:t>
      </w:r>
    </w:p>
    <w:p w:rsidR="005B07FA" w:rsidRPr="00B66A6E" w:rsidRDefault="005B07FA" w:rsidP="005B07FA">
      <w:pPr>
        <w:pStyle w:val="00"/>
        <w:jc w:val="center"/>
        <w:rPr>
          <w:rFonts w:ascii="仿宋_GB2312" w:eastAsia="仿宋_GB2312" w:hint="eastAsia"/>
          <w:b/>
          <w:sz w:val="28"/>
          <w:szCs w:val="28"/>
          <w:lang w:val="en-GB"/>
        </w:rPr>
      </w:pPr>
      <w:r w:rsidRPr="00326370">
        <w:rPr>
          <w:rFonts w:ascii="仿宋_GB2312" w:eastAsia="仿宋_GB2312" w:hAnsi="宋体" w:hint="eastAsia"/>
          <w:b/>
          <w:sz w:val="28"/>
          <w:szCs w:val="28"/>
        </w:rPr>
        <w:t>报价明细表</w:t>
      </w:r>
    </w:p>
    <w:p w:rsidR="005B07FA" w:rsidRPr="00FA5233" w:rsidRDefault="005B07FA" w:rsidP="005B07FA">
      <w:pPr>
        <w:pStyle w:val="00"/>
        <w:spacing w:line="360" w:lineRule="auto"/>
        <w:jc w:val="right"/>
        <w:rPr>
          <w:rFonts w:ascii="仿宋_GB2312" w:eastAsia="仿宋_GB2312" w:hAnsi="宋体" w:hint="eastAsia"/>
          <w:sz w:val="24"/>
        </w:rPr>
      </w:pPr>
      <w:r w:rsidRPr="00FA5233">
        <w:rPr>
          <w:rFonts w:ascii="仿宋_GB2312" w:eastAsia="仿宋_GB2312" w:hAnsi="宋体" w:hint="eastAsia"/>
          <w:sz w:val="24"/>
        </w:rPr>
        <w:t xml:space="preserve"> [</w:t>
      </w:r>
      <w:r w:rsidRPr="00360798">
        <w:rPr>
          <w:rFonts w:ascii="仿宋_GB2312" w:eastAsia="仿宋_GB2312" w:hAnsi="宋体" w:hint="eastAsia"/>
          <w:sz w:val="24"/>
        </w:rPr>
        <w:t>货币</w:t>
      </w:r>
      <w:r w:rsidRPr="00FA5233">
        <w:rPr>
          <w:rFonts w:ascii="仿宋_GB2312" w:eastAsia="仿宋_GB2312" w:hAnsi="宋体" w:hint="eastAsia"/>
          <w:sz w:val="24"/>
        </w:rPr>
        <w:t>单位：人民币元]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020"/>
        <w:gridCol w:w="1558"/>
        <w:gridCol w:w="1419"/>
        <w:gridCol w:w="1278"/>
        <w:gridCol w:w="1819"/>
        <w:gridCol w:w="1272"/>
      </w:tblGrid>
      <w:tr w:rsidR="005B07FA" w:rsidRPr="00977690" w:rsidTr="00CB3628">
        <w:trPr>
          <w:cantSplit/>
          <w:trHeight w:val="53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77690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77690">
              <w:rPr>
                <w:rFonts w:ascii="仿宋_GB2312" w:eastAsia="仿宋_GB2312" w:hAnsi="宋体" w:hint="eastAsia"/>
                <w:b/>
                <w:sz w:val="24"/>
              </w:rPr>
              <w:t>印刷品名称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77690">
              <w:rPr>
                <w:rFonts w:ascii="仿宋_GB2312" w:eastAsia="仿宋_GB2312" w:hAnsi="宋体" w:hint="eastAsia"/>
                <w:b/>
                <w:sz w:val="24"/>
              </w:rPr>
              <w:t>印刷要求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FA" w:rsidRPr="004026C0" w:rsidRDefault="005B07FA" w:rsidP="00CB3628">
            <w:pPr>
              <w:pStyle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cs="Courier New" w:hint="eastAsia"/>
                <w:b/>
                <w:sz w:val="24"/>
                <w:szCs w:val="24"/>
                <w:lang w:val="en-US" w:eastAsia="zh-CN"/>
              </w:rPr>
            </w:pPr>
            <w:r w:rsidRPr="004026C0">
              <w:rPr>
                <w:rFonts w:ascii="仿宋_GB2312" w:eastAsia="仿宋_GB2312" w:hAnsi="宋体" w:cs="Courier New" w:hint="eastAsia"/>
                <w:b/>
                <w:sz w:val="24"/>
                <w:szCs w:val="24"/>
                <w:lang w:val="en-US" w:eastAsia="zh-CN"/>
              </w:rPr>
              <w:t>单价</w:t>
            </w:r>
            <w:r>
              <w:rPr>
                <w:rFonts w:ascii="仿宋_GB2312" w:eastAsia="仿宋_GB2312" w:hAnsi="宋体" w:cs="Courier New" w:hint="eastAsia"/>
                <w:b/>
                <w:sz w:val="24"/>
                <w:szCs w:val="24"/>
                <w:lang w:val="en-US" w:eastAsia="zh-CN"/>
              </w:rPr>
              <w:t>限价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FA" w:rsidRPr="004026C0" w:rsidRDefault="005B07FA" w:rsidP="00CB3628">
            <w:pPr>
              <w:pStyle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cs="Courier New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宋体" w:cs="Courier New" w:hint="eastAsia"/>
                <w:b/>
                <w:sz w:val="24"/>
                <w:szCs w:val="24"/>
                <w:lang w:val="en-US" w:eastAsia="zh-CN"/>
              </w:rPr>
              <w:t>投标单价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77690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宋体" w:hAnsi="宋体" w:hint="eastAsia"/>
                <w:color w:val="000000"/>
                <w:sz w:val="24"/>
                <w:szCs w:val="24"/>
              </w:rPr>
              <w:t>宣传DM单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_</w:t>
            </w:r>
            <w:r w:rsidRPr="008F7455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46C66">
              <w:rPr>
                <w:rFonts w:ascii="宋体" w:hAnsi="宋体" w:hint="eastAsia"/>
                <w:szCs w:val="21"/>
              </w:rPr>
              <w:t>与 “采购公告”所规定的内容一致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0.052</w:t>
            </w:r>
            <w:r w:rsidRPr="008F7455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便笺纸按“元/本”报价，其他按“元/张”报价。</w:t>
            </w: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海报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0.95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折页_1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0.22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折页_2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0.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26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便笺纸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0.4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  <w:r w:rsidRPr="008F7455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吊旗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0.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16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爆炸贴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8F7455">
              <w:rPr>
                <w:rFonts w:ascii="仿宋_GB2312" w:eastAsia="仿宋_GB2312" w:hAnsi="宋体" w:hint="eastAsia"/>
                <w:color w:val="000000"/>
                <w:sz w:val="24"/>
              </w:rPr>
              <w:t>0.1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25</w:t>
            </w:r>
            <w:r w:rsidRPr="008F7455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B3E8B">
              <w:rPr>
                <w:rFonts w:ascii="宋体" w:hAnsi="宋体" w:hint="eastAsia"/>
                <w:szCs w:val="21"/>
              </w:rPr>
              <w:t>不干胶</w:t>
            </w:r>
            <w:r>
              <w:rPr>
                <w:rFonts w:ascii="宋体" w:hAnsi="宋体" w:hint="eastAsia"/>
                <w:szCs w:val="21"/>
              </w:rPr>
              <w:t>A</w:t>
            </w:r>
            <w:r w:rsidRPr="00DB3E8B"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1.75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B3E8B">
              <w:rPr>
                <w:rFonts w:ascii="宋体" w:hAnsi="宋体" w:hint="eastAsia"/>
                <w:szCs w:val="21"/>
              </w:rPr>
              <w:t>不干胶</w:t>
            </w:r>
            <w:r>
              <w:rPr>
                <w:rFonts w:ascii="宋体" w:hAnsi="宋体" w:hint="eastAsia"/>
                <w:szCs w:val="21"/>
              </w:rPr>
              <w:t>B</w:t>
            </w:r>
            <w:r w:rsidRPr="00DB3E8B"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1.2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B3E8B">
              <w:rPr>
                <w:rFonts w:ascii="宋体" w:hAnsi="宋体" w:hint="eastAsia"/>
                <w:szCs w:val="21"/>
              </w:rPr>
              <w:t>不干胶</w:t>
            </w:r>
            <w:r>
              <w:rPr>
                <w:rFonts w:ascii="宋体" w:hAnsi="宋体" w:hint="eastAsia"/>
                <w:szCs w:val="21"/>
              </w:rPr>
              <w:t>c</w:t>
            </w:r>
            <w:r w:rsidRPr="00DB3E8B"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8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0.5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8F7455">
              <w:rPr>
                <w:rFonts w:ascii="宋体" w:hAnsi="宋体" w:hint="eastAsia"/>
                <w:color w:val="000000"/>
                <w:sz w:val="24"/>
              </w:rPr>
              <w:t>宣传DM单</w:t>
            </w:r>
            <w:r>
              <w:rPr>
                <w:rFonts w:ascii="宋体" w:hAnsi="宋体" w:hint="eastAsia"/>
                <w:color w:val="000000"/>
                <w:sz w:val="24"/>
              </w:rPr>
              <w:t>_2</w:t>
            </w:r>
          </w:p>
        </w:tc>
        <w:tc>
          <w:tcPr>
            <w:tcW w:w="8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FA" w:rsidRPr="008F7455" w:rsidRDefault="005B07FA" w:rsidP="00CB3628">
            <w:pPr>
              <w:pStyle w:val="0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0.17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7FA" w:rsidRPr="00977690" w:rsidTr="00CB3628">
        <w:trPr>
          <w:cantSplit/>
          <w:trHeight w:val="318"/>
        </w:trPr>
        <w:tc>
          <w:tcPr>
            <w:tcW w:w="315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7FA" w:rsidRDefault="005B07FA" w:rsidP="00CB3628">
            <w:pPr>
              <w:pStyle w:val="0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投标综合单价（1+2+3+4+5+6+7+8+9+10+11）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FA" w:rsidRPr="008F7455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7FA" w:rsidRPr="00977690" w:rsidRDefault="005B07FA" w:rsidP="00CB3628">
            <w:pPr>
              <w:pStyle w:val="00"/>
              <w:autoSpaceDE w:val="0"/>
              <w:autoSpaceDN w:val="0"/>
              <w:adjustRightInd w:val="0"/>
              <w:spacing w:line="360" w:lineRule="auto"/>
              <w:ind w:rightChars="40" w:right="84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B07FA" w:rsidRDefault="005B07FA" w:rsidP="005B07F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</w:t>
      </w:r>
    </w:p>
    <w:p w:rsidR="005B07FA" w:rsidRPr="00F66CED" w:rsidRDefault="005B07FA" w:rsidP="005B07FA">
      <w:pPr>
        <w:numPr>
          <w:ilvl w:val="0"/>
          <w:numId w:val="1"/>
        </w:numPr>
        <w:tabs>
          <w:tab w:val="left" w:pos="425"/>
        </w:tabs>
        <w:spacing w:line="360" w:lineRule="auto"/>
        <w:rPr>
          <w:rFonts w:ascii="宋体" w:hAnsi="宋体" w:hint="eastAsia"/>
          <w:szCs w:val="21"/>
        </w:rPr>
      </w:pPr>
      <w:r w:rsidRPr="00F66CED">
        <w:rPr>
          <w:rFonts w:ascii="宋体" w:hAnsi="宋体" w:hint="eastAsia"/>
          <w:szCs w:val="21"/>
        </w:rPr>
        <w:t>以上内容必须与 “采购公告”所规定的内容一致。</w:t>
      </w:r>
    </w:p>
    <w:p w:rsidR="005B07FA" w:rsidRPr="00F66CED" w:rsidRDefault="005B07FA" w:rsidP="005B07FA">
      <w:pPr>
        <w:numPr>
          <w:ilvl w:val="0"/>
          <w:numId w:val="1"/>
        </w:numPr>
        <w:spacing w:line="360" w:lineRule="auto"/>
        <w:ind w:right="640"/>
        <w:rPr>
          <w:rFonts w:ascii="宋体" w:hAnsi="宋体"/>
          <w:szCs w:val="21"/>
        </w:rPr>
      </w:pPr>
      <w:r w:rsidRPr="00F66CED">
        <w:rPr>
          <w:rFonts w:ascii="宋体" w:hAnsi="宋体" w:hint="eastAsia"/>
          <w:szCs w:val="21"/>
        </w:rPr>
        <w:t>投标人应按“采购公告”的要求进行报价。</w:t>
      </w:r>
    </w:p>
    <w:p w:rsidR="005B07FA" w:rsidRPr="00F66CED" w:rsidRDefault="005B07FA" w:rsidP="005B07FA">
      <w:pPr>
        <w:numPr>
          <w:ilvl w:val="0"/>
          <w:numId w:val="1"/>
        </w:numPr>
        <w:spacing w:line="360" w:lineRule="auto"/>
        <w:ind w:right="640"/>
        <w:rPr>
          <w:rFonts w:ascii="宋体" w:hAnsi="宋体"/>
          <w:szCs w:val="21"/>
        </w:rPr>
      </w:pPr>
      <w:r w:rsidRPr="00F66CED">
        <w:rPr>
          <w:rFonts w:ascii="宋体" w:hAnsi="宋体" w:hint="eastAsia"/>
          <w:szCs w:val="21"/>
        </w:rPr>
        <w:t>投标报价必须包含设计费、制作费，材料费、保险费、装卸费、调试费、辅助材料费、运输费、安装费、税金等与服务相关的所有税、费（包括不可预见费等）。</w:t>
      </w:r>
    </w:p>
    <w:p w:rsidR="005B07FA" w:rsidRPr="00F66CED" w:rsidRDefault="005B07FA" w:rsidP="005B07FA">
      <w:pPr>
        <w:numPr>
          <w:ilvl w:val="0"/>
          <w:numId w:val="1"/>
        </w:numPr>
        <w:spacing w:line="360" w:lineRule="auto"/>
        <w:ind w:right="640"/>
        <w:rPr>
          <w:rFonts w:ascii="宋体" w:hAnsi="宋体"/>
          <w:szCs w:val="21"/>
        </w:rPr>
      </w:pPr>
      <w:r w:rsidRPr="00F66CED">
        <w:rPr>
          <w:rFonts w:ascii="宋体" w:hAnsi="宋体" w:hint="eastAsia"/>
          <w:szCs w:val="21"/>
        </w:rPr>
        <w:t>对含糊不清或不确定的报价将视为无效报价。</w:t>
      </w:r>
    </w:p>
    <w:p w:rsidR="005B07FA" w:rsidRPr="00F66CED" w:rsidRDefault="005B07FA" w:rsidP="005B07FA">
      <w:pPr>
        <w:spacing w:before="100" w:beforeAutospacing="1" w:after="100" w:afterAutospacing="1" w:line="360" w:lineRule="exact"/>
        <w:rPr>
          <w:rFonts w:ascii="宋体" w:hAnsi="宋体" w:hint="eastAsia"/>
          <w:szCs w:val="21"/>
        </w:rPr>
      </w:pPr>
      <w:r w:rsidRPr="00F66CED">
        <w:rPr>
          <w:rFonts w:ascii="宋体" w:hAnsi="宋体" w:hint="eastAsia"/>
          <w:szCs w:val="21"/>
        </w:rPr>
        <w:t xml:space="preserve">                             投标人名称（公章）：</w:t>
      </w:r>
    </w:p>
    <w:p w:rsidR="005B07FA" w:rsidRPr="00F66CED" w:rsidRDefault="005B07FA" w:rsidP="005B07FA">
      <w:pPr>
        <w:spacing w:before="100" w:beforeAutospacing="1" w:after="100" w:afterAutospacing="1" w:line="360" w:lineRule="exact"/>
        <w:rPr>
          <w:rFonts w:ascii="宋体" w:hAnsi="宋体"/>
          <w:szCs w:val="21"/>
        </w:rPr>
      </w:pPr>
      <w:r w:rsidRPr="00F66CED">
        <w:rPr>
          <w:rFonts w:ascii="宋体" w:hAnsi="宋体" w:hint="eastAsia"/>
          <w:szCs w:val="21"/>
        </w:rPr>
        <w:t xml:space="preserve">                             法定代表人或授权代表（签名）：</w:t>
      </w:r>
    </w:p>
    <w:p w:rsidR="005B07FA" w:rsidRPr="00F66CED" w:rsidRDefault="005B07FA" w:rsidP="005B07FA">
      <w:pPr>
        <w:spacing w:before="100" w:beforeAutospacing="1" w:after="100" w:afterAutospacing="1" w:line="360" w:lineRule="exact"/>
        <w:rPr>
          <w:rFonts w:ascii="宋体" w:hAnsi="宋体" w:hint="eastAsia"/>
          <w:szCs w:val="21"/>
        </w:rPr>
      </w:pPr>
      <w:r w:rsidRPr="00F66CED">
        <w:rPr>
          <w:rFonts w:ascii="宋体" w:hAnsi="宋体" w:hint="eastAsia"/>
          <w:szCs w:val="21"/>
        </w:rPr>
        <w:t xml:space="preserve">                             日    期：     年   月   日</w:t>
      </w:r>
    </w:p>
    <w:p w:rsidR="005E555E" w:rsidRDefault="005E555E"/>
    <w:sectPr w:rsidR="005E555E" w:rsidSect="005C7D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5E" w:rsidRDefault="005E555E" w:rsidP="005B07FA">
      <w:r>
        <w:separator/>
      </w:r>
    </w:p>
  </w:endnote>
  <w:endnote w:type="continuationSeparator" w:id="1">
    <w:p w:rsidR="005E555E" w:rsidRDefault="005E555E" w:rsidP="005B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5E" w:rsidRDefault="005E555E" w:rsidP="005B07FA">
      <w:r>
        <w:separator/>
      </w:r>
    </w:p>
  </w:footnote>
  <w:footnote w:type="continuationSeparator" w:id="1">
    <w:p w:rsidR="005E555E" w:rsidRDefault="005E555E" w:rsidP="005B0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3E" w:rsidRDefault="005E555E" w:rsidP="00B074D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eastAsia="宋体"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FA"/>
    <w:rsid w:val="005B07FA"/>
    <w:rsid w:val="005E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7FA"/>
    <w:rPr>
      <w:sz w:val="18"/>
      <w:szCs w:val="18"/>
    </w:rPr>
  </w:style>
  <w:style w:type="paragraph" w:customStyle="1" w:styleId="00">
    <w:name w:val="正文_0_0"/>
    <w:qFormat/>
    <w:rsid w:val="005B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">
    <w:name w:val="纯文本_0"/>
    <w:basedOn w:val="00"/>
    <w:link w:val="Char00"/>
    <w:rsid w:val="005B07FA"/>
    <w:pPr>
      <w:widowControl/>
      <w:jc w:val="left"/>
    </w:pPr>
    <w:rPr>
      <w:rFonts w:ascii="宋体" w:hAnsi="Courier New"/>
      <w:kern w:val="0"/>
      <w:sz w:val="20"/>
      <w:szCs w:val="21"/>
      <w:lang/>
    </w:rPr>
  </w:style>
  <w:style w:type="character" w:customStyle="1" w:styleId="Char00">
    <w:name w:val="纯文本 Char_0_0"/>
    <w:link w:val="0"/>
    <w:rsid w:val="005B07FA"/>
    <w:rPr>
      <w:rFonts w:ascii="宋体" w:eastAsia="宋体" w:hAnsi="Courier New" w:cs="Times New Roman"/>
      <w:kern w:val="0"/>
      <w:sz w:val="2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2017-06-06T08:16:00Z</dcterms:created>
  <dcterms:modified xsi:type="dcterms:W3CDTF">2017-06-06T08:17:00Z</dcterms:modified>
</cp:coreProperties>
</file>