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9F408">
      <w:pPr>
        <w:widowControl/>
        <w:shd w:val="clear" w:color="auto" w:fill="FFFFFF"/>
        <w:ind w:right="-58"/>
        <w:jc w:val="left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30"/>
          <w:szCs w:val="30"/>
          <w:highlight w:val="none"/>
          <w:lang w:val="en-US" w:eastAsia="zh-CN"/>
        </w:rPr>
        <w:t>附件</w:t>
      </w:r>
      <w:r>
        <w:rPr>
          <w:rFonts w:hint="default" w:ascii="Times New Roman" w:hAnsi="Times New Roman" w:cs="Times New Roman"/>
          <w:b/>
          <w:bCs/>
          <w:color w:val="auto"/>
          <w:kern w:val="0"/>
          <w:sz w:val="30"/>
          <w:szCs w:val="30"/>
          <w:highlight w:val="none"/>
          <w:lang w:val="en-US" w:eastAsia="zh-CN"/>
        </w:rPr>
        <w:t>2</w:t>
      </w:r>
    </w:p>
    <w:p w14:paraId="398874F1">
      <w:pPr>
        <w:pStyle w:val="2"/>
        <w:rPr>
          <w:rFonts w:hint="default" w:ascii="Times New Roman" w:hAnsi="Times New Roman" w:cs="Times New Roman"/>
          <w:color w:val="auto"/>
          <w:sz w:val="36"/>
          <w:szCs w:val="36"/>
          <w:highlight w:val="none"/>
        </w:rPr>
      </w:pPr>
      <w:r>
        <w:rPr>
          <w:rFonts w:hint="default" w:ascii="Times New Roman" w:hAnsi="Times New Roman" w:cs="Times New Roman"/>
          <w:color w:val="auto"/>
          <w:sz w:val="36"/>
          <w:szCs w:val="36"/>
          <w:highlight w:val="none"/>
        </w:rPr>
        <w:t>报价表</w:t>
      </w:r>
    </w:p>
    <w:p w14:paraId="30116078">
      <w:pPr>
        <w:widowControl/>
        <w:shd w:val="clear" w:color="auto" w:fill="FFFFFF"/>
        <w:ind w:right="-57" w:firstLine="420"/>
        <w:jc w:val="center"/>
        <w:rPr>
          <w:rFonts w:hint="default" w:ascii="Times New Roman" w:hAnsi="Times New Roman" w:eastAsia="宋体" w:cs="Times New Roman"/>
          <w:color w:val="auto"/>
          <w:kern w:val="0"/>
          <w:szCs w:val="21"/>
          <w:highlight w:val="none"/>
        </w:rPr>
      </w:pPr>
    </w:p>
    <w:p w14:paraId="2FBD5DF7">
      <w:pPr>
        <w:widowControl/>
        <w:spacing w:before="100" w:beforeAutospacing="1" w:after="100" w:afterAutospacing="1"/>
        <w:rPr>
          <w:rFonts w:hint="eastAsia" w:ascii="Times New Roman" w:hAnsi="Times New Roman" w:eastAsia="仿宋" w:cs="Times New Roman"/>
          <w:b/>
          <w:bCs/>
          <w:color w:val="auto"/>
          <w:kern w:val="0"/>
          <w:sz w:val="30"/>
          <w:szCs w:val="30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kern w:val="0"/>
          <w:sz w:val="30"/>
          <w:szCs w:val="30"/>
          <w:highlight w:val="none"/>
        </w:rPr>
        <w:t>项目名称：</w:t>
      </w:r>
      <w:r>
        <w:rPr>
          <w:rFonts w:hint="default" w:ascii="Times New Roman" w:hAnsi="Times New Roman" w:eastAsia="仿宋" w:cs="Times New Roman"/>
          <w:b/>
          <w:bCs/>
          <w:color w:val="auto"/>
          <w:spacing w:val="-6"/>
          <w:kern w:val="0"/>
          <w:sz w:val="30"/>
          <w:szCs w:val="30"/>
          <w:highlight w:val="none"/>
        </w:rPr>
        <w:t>2024年广州体彩定制遮阳伞、帐篷、吊顶棚采购项目</w:t>
      </w:r>
      <w:r>
        <w:rPr>
          <w:rFonts w:hint="eastAsia" w:ascii="Times New Roman" w:hAnsi="Times New Roman" w:eastAsia="仿宋" w:cs="Times New Roman"/>
          <w:b/>
          <w:bCs/>
          <w:color w:val="auto"/>
          <w:spacing w:val="-6"/>
          <w:kern w:val="0"/>
          <w:sz w:val="30"/>
          <w:szCs w:val="30"/>
          <w:highlight w:val="none"/>
          <w:lang w:eastAsia="zh-CN"/>
        </w:rPr>
        <w:t>（</w:t>
      </w:r>
      <w:r>
        <w:rPr>
          <w:rFonts w:hint="eastAsia" w:ascii="Times New Roman" w:hAnsi="Times New Roman" w:eastAsia="仿宋" w:cs="Times New Roman"/>
          <w:b/>
          <w:bCs/>
          <w:color w:val="auto"/>
          <w:spacing w:val="-6"/>
          <w:kern w:val="0"/>
          <w:sz w:val="30"/>
          <w:szCs w:val="30"/>
          <w:highlight w:val="none"/>
          <w:lang w:val="en-US" w:eastAsia="zh-CN"/>
        </w:rPr>
        <w:t>第二次</w:t>
      </w:r>
      <w:r>
        <w:rPr>
          <w:rFonts w:hint="eastAsia" w:ascii="Times New Roman" w:hAnsi="Times New Roman" w:eastAsia="仿宋" w:cs="Times New Roman"/>
          <w:b/>
          <w:bCs/>
          <w:color w:val="auto"/>
          <w:spacing w:val="-6"/>
          <w:kern w:val="0"/>
          <w:sz w:val="30"/>
          <w:szCs w:val="30"/>
          <w:highlight w:val="none"/>
          <w:lang w:eastAsia="zh-CN"/>
        </w:rPr>
        <w:t>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2386"/>
        <w:gridCol w:w="1648"/>
        <w:gridCol w:w="1638"/>
        <w:gridCol w:w="1670"/>
      </w:tblGrid>
      <w:tr w14:paraId="79DE2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noWrap w:val="0"/>
            <w:vAlign w:val="top"/>
          </w:tcPr>
          <w:p w14:paraId="0B4A54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386" w:type="dxa"/>
            <w:noWrap w:val="0"/>
            <w:vAlign w:val="top"/>
          </w:tcPr>
          <w:p w14:paraId="598B47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货物名称</w:t>
            </w:r>
          </w:p>
        </w:tc>
        <w:tc>
          <w:tcPr>
            <w:tcW w:w="1648" w:type="dxa"/>
            <w:noWrap w:val="0"/>
            <w:vAlign w:val="top"/>
          </w:tcPr>
          <w:p w14:paraId="7F7E0A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单价</w:t>
            </w:r>
          </w:p>
        </w:tc>
        <w:tc>
          <w:tcPr>
            <w:tcW w:w="1638" w:type="dxa"/>
            <w:noWrap w:val="0"/>
            <w:vAlign w:val="top"/>
          </w:tcPr>
          <w:p w14:paraId="4B3E79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数量</w:t>
            </w:r>
          </w:p>
        </w:tc>
        <w:tc>
          <w:tcPr>
            <w:tcW w:w="1670" w:type="dxa"/>
            <w:noWrap w:val="0"/>
            <w:vAlign w:val="top"/>
          </w:tcPr>
          <w:p w14:paraId="645F7B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金额</w:t>
            </w:r>
          </w:p>
        </w:tc>
      </w:tr>
      <w:tr w14:paraId="7B1EB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noWrap w:val="0"/>
            <w:vAlign w:val="top"/>
          </w:tcPr>
          <w:p w14:paraId="126AA0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386" w:type="dxa"/>
            <w:noWrap w:val="0"/>
            <w:vAlign w:val="top"/>
          </w:tcPr>
          <w:p w14:paraId="0FA171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定制48寸40防风架遮阳伞</w:t>
            </w:r>
          </w:p>
        </w:tc>
        <w:tc>
          <w:tcPr>
            <w:tcW w:w="1648" w:type="dxa"/>
            <w:noWrap w:val="0"/>
            <w:vAlign w:val="top"/>
          </w:tcPr>
          <w:p w14:paraId="1D8057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38" w:type="dxa"/>
            <w:noWrap w:val="0"/>
            <w:vAlign w:val="top"/>
          </w:tcPr>
          <w:p w14:paraId="201DF0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450</w:t>
            </w:r>
          </w:p>
        </w:tc>
        <w:tc>
          <w:tcPr>
            <w:tcW w:w="1670" w:type="dxa"/>
            <w:noWrap w:val="0"/>
            <w:vAlign w:val="top"/>
          </w:tcPr>
          <w:p w14:paraId="245A5A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3ED30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noWrap w:val="0"/>
            <w:vAlign w:val="top"/>
          </w:tcPr>
          <w:p w14:paraId="05D1B6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386" w:type="dxa"/>
            <w:noWrap w:val="0"/>
            <w:vAlign w:val="top"/>
          </w:tcPr>
          <w:p w14:paraId="6C7402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定制2.5米*2.5米帐篷（铁方管）</w:t>
            </w:r>
          </w:p>
        </w:tc>
        <w:tc>
          <w:tcPr>
            <w:tcW w:w="1648" w:type="dxa"/>
            <w:noWrap w:val="0"/>
            <w:vAlign w:val="top"/>
          </w:tcPr>
          <w:p w14:paraId="1473E1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38" w:type="dxa"/>
            <w:noWrap w:val="0"/>
            <w:vAlign w:val="top"/>
          </w:tcPr>
          <w:p w14:paraId="1817C8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380</w:t>
            </w:r>
          </w:p>
        </w:tc>
        <w:tc>
          <w:tcPr>
            <w:tcW w:w="1670" w:type="dxa"/>
            <w:noWrap w:val="0"/>
            <w:vAlign w:val="top"/>
          </w:tcPr>
          <w:p w14:paraId="7D9AF1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4CA90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1180" w:type="dxa"/>
            <w:noWrap w:val="0"/>
            <w:vAlign w:val="top"/>
          </w:tcPr>
          <w:p w14:paraId="78F7FC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386" w:type="dxa"/>
            <w:noWrap w:val="0"/>
            <w:vAlign w:val="top"/>
          </w:tcPr>
          <w:p w14:paraId="0815F8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定制2米*3米帐篷（铝合金）</w:t>
            </w:r>
          </w:p>
        </w:tc>
        <w:tc>
          <w:tcPr>
            <w:tcW w:w="1648" w:type="dxa"/>
            <w:noWrap w:val="0"/>
            <w:vAlign w:val="top"/>
          </w:tcPr>
          <w:p w14:paraId="14A971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38" w:type="dxa"/>
            <w:noWrap w:val="0"/>
            <w:vAlign w:val="top"/>
          </w:tcPr>
          <w:p w14:paraId="7E1072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50</w:t>
            </w:r>
          </w:p>
        </w:tc>
        <w:tc>
          <w:tcPr>
            <w:tcW w:w="1670" w:type="dxa"/>
            <w:noWrap w:val="0"/>
            <w:vAlign w:val="top"/>
          </w:tcPr>
          <w:p w14:paraId="423BBB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01F5C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noWrap w:val="0"/>
            <w:vAlign w:val="top"/>
          </w:tcPr>
          <w:p w14:paraId="09B1A1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386" w:type="dxa"/>
            <w:noWrap w:val="0"/>
            <w:vAlign w:val="top"/>
          </w:tcPr>
          <w:p w14:paraId="6D2669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定制3米*3米铝钢结构吊顶棚（浅灰色）</w:t>
            </w:r>
          </w:p>
        </w:tc>
        <w:tc>
          <w:tcPr>
            <w:tcW w:w="1648" w:type="dxa"/>
            <w:noWrap w:val="0"/>
            <w:vAlign w:val="top"/>
          </w:tcPr>
          <w:p w14:paraId="74F94E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38" w:type="dxa"/>
            <w:noWrap w:val="0"/>
            <w:vAlign w:val="top"/>
          </w:tcPr>
          <w:p w14:paraId="04A612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1670" w:type="dxa"/>
            <w:noWrap w:val="0"/>
            <w:vAlign w:val="top"/>
          </w:tcPr>
          <w:p w14:paraId="0C148A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41A7F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noWrap w:val="0"/>
            <w:vAlign w:val="top"/>
          </w:tcPr>
          <w:p w14:paraId="15E0D8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386" w:type="dxa"/>
            <w:noWrap w:val="0"/>
            <w:vAlign w:val="top"/>
          </w:tcPr>
          <w:p w14:paraId="450279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定制4米*4米铝钢结构吊顶棚（乳白色）</w:t>
            </w:r>
          </w:p>
        </w:tc>
        <w:tc>
          <w:tcPr>
            <w:tcW w:w="1648" w:type="dxa"/>
            <w:noWrap w:val="0"/>
            <w:vAlign w:val="top"/>
          </w:tcPr>
          <w:p w14:paraId="3BA58E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38" w:type="dxa"/>
            <w:noWrap w:val="0"/>
            <w:vAlign w:val="top"/>
          </w:tcPr>
          <w:p w14:paraId="2670A8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1670" w:type="dxa"/>
            <w:noWrap w:val="0"/>
            <w:vAlign w:val="top"/>
          </w:tcPr>
          <w:p w14:paraId="03A2BF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65BA2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noWrap w:val="0"/>
            <w:vAlign w:val="top"/>
          </w:tcPr>
          <w:p w14:paraId="3E8FC4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总价（元）</w:t>
            </w:r>
          </w:p>
        </w:tc>
        <w:tc>
          <w:tcPr>
            <w:tcW w:w="7342" w:type="dxa"/>
            <w:gridSpan w:val="4"/>
            <w:noWrap w:val="0"/>
            <w:vAlign w:val="top"/>
          </w:tcPr>
          <w:p w14:paraId="20B8FD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  <w:p w14:paraId="114BD1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大写：人民币                  （￥      元）</w:t>
            </w:r>
          </w:p>
        </w:tc>
      </w:tr>
    </w:tbl>
    <w:p w14:paraId="09720BD9">
      <w:pPr>
        <w:ind w:right="640" w:firstLine="560" w:firstLineChars="200"/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</w:pPr>
    </w:p>
    <w:p w14:paraId="0DDB052F">
      <w:pPr>
        <w:ind w:right="640" w:firstLine="560" w:firstLineChars="200"/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1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lang w:eastAsia="zh-CN"/>
        </w:rPr>
        <w:t>.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报价人应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  <w:t>根据本项目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采购公告的要求，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  <w:t>结合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实际情况进行报价,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  <w:t xml:space="preserve">本次项目以人民币250,000元作为最高限价，报价超过最高限价作无效报价处理。 </w:t>
      </w:r>
    </w:p>
    <w:p w14:paraId="77296B12">
      <w:pPr>
        <w:ind w:right="640" w:firstLine="560" w:firstLineChars="200"/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2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lang w:eastAsia="zh-CN"/>
        </w:rPr>
        <w:t>.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报价包含定制产品价款、包装、运输、装卸、配送、人工、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  <w:t>安装、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保险、税费和售后服务等所有相关费用。</w:t>
      </w:r>
    </w:p>
    <w:p w14:paraId="188F249B">
      <w:pPr>
        <w:pStyle w:val="5"/>
        <w:ind w:left="0" w:leftChars="0" w:firstLine="560" w:firstLineChars="200"/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lang w:eastAsia="zh-CN"/>
        </w:rPr>
        <w:t>.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对含糊不清或不确定的报价将视为无效报价。</w:t>
      </w:r>
    </w:p>
    <w:p w14:paraId="2336ED11">
      <w:pPr>
        <w:spacing w:line="360" w:lineRule="auto"/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报价人名称（加盖公章）：</w:t>
      </w:r>
    </w:p>
    <w:p w14:paraId="3DC2B89E">
      <w:pPr>
        <w:spacing w:line="360" w:lineRule="auto"/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法定代表人或授权代表签字： _____________</w:t>
      </w:r>
    </w:p>
    <w:p w14:paraId="67528CC9">
      <w:pPr>
        <w:pStyle w:val="3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  <w:t>联系电话：</w:t>
      </w:r>
    </w:p>
    <w:p w14:paraId="47A14E01">
      <w:pPr>
        <w:spacing w:line="360" w:lineRule="auto"/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日  期：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 xml:space="preserve"> 年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月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 xml:space="preserve"> 日</w:t>
      </w:r>
    </w:p>
    <w:p w14:paraId="1F5E9EA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0MDU4YjI1YjcyZmIwZTViYjRkMjQwZGRiYTJiNjEifQ=="/>
  </w:docVars>
  <w:rsids>
    <w:rsidRoot w:val="00000000"/>
    <w:rsid w:val="6077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Lines="0" w:beforeAutospacing="0" w:afterLines="0" w:afterAutospacing="0" w:line="640" w:lineRule="exact"/>
      <w:jc w:val="center"/>
      <w:outlineLvl w:val="0"/>
    </w:pPr>
    <w:rPr>
      <w:rFonts w:ascii="小标宋" w:hAnsi="小标宋" w:eastAsia="小标宋" w:cs="Times New Roman"/>
      <w:kern w:val="44"/>
      <w:sz w:val="44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unhideWhenUsed/>
    <w:qFormat/>
    <w:uiPriority w:val="99"/>
    <w:rPr>
      <w:rFonts w:ascii="Calibri" w:hAnsi="Calibri" w:cs="Times New Roman"/>
      <w:szCs w:val="22"/>
    </w:rPr>
  </w:style>
  <w:style w:type="paragraph" w:styleId="4">
    <w:name w:val="Body Text Indent"/>
    <w:basedOn w:val="1"/>
    <w:unhideWhenUsed/>
    <w:qFormat/>
    <w:uiPriority w:val="99"/>
    <w:pPr>
      <w:spacing w:after="120" w:afterLines="0" w:afterAutospacing="0"/>
      <w:ind w:left="420" w:leftChars="200"/>
    </w:pPr>
  </w:style>
  <w:style w:type="paragraph" w:styleId="5">
    <w:name w:val="Body Text First Indent 2"/>
    <w:basedOn w:val="4"/>
    <w:unhideWhenUsed/>
    <w:qFormat/>
    <w:uiPriority w:val="99"/>
    <w:pPr>
      <w:ind w:firstLine="420" w:firstLine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2024-11-04T11:19:23Z</dcterms:created>
  <dc:creator>Administrator</dc:creator>
  <cp:lastModifiedBy>Administrator</cp:lastModifiedBy>
  <dcterms:modified xsi:type="dcterms:W3CDTF">2024-11-04T11:19:40Z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488DF207AF91474C888A93638159E551_12</vt:lpwstr>
  </property>
</Properties>
</file>